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6E72B8" w:rsidRPr="00973BB8" w:rsidTr="006E72B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72B8" w:rsidRPr="00973BB8" w:rsidRDefault="006E72B8" w:rsidP="004C5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ES" w:eastAsia="ru-RU"/>
              </w:rPr>
            </w:pPr>
            <w:r w:rsidRPr="00973B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ES" w:eastAsia="ru-RU"/>
              </w:rPr>
              <w:t xml:space="preserve">El </w:t>
            </w:r>
            <w:proofErr w:type="spellStart"/>
            <w:r w:rsidRPr="00973B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ES" w:eastAsia="ru-RU"/>
              </w:rPr>
              <w:t>Rosseljzonadzor</w:t>
            </w:r>
            <w:proofErr w:type="spellEnd"/>
            <w:r w:rsidRPr="00973B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ES" w:eastAsia="ru-RU"/>
              </w:rPr>
              <w:t xml:space="preserve"> prohíbe el ingreso de </w:t>
            </w:r>
            <w:r w:rsidR="004C5060" w:rsidRPr="00973B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ES" w:eastAsia="ru-RU"/>
              </w:rPr>
              <w:t xml:space="preserve">las </w:t>
            </w:r>
            <w:r w:rsidRPr="00973B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ES" w:eastAsia="ru-RU"/>
              </w:rPr>
              <w:t xml:space="preserve">peras turcas a Rusia desde el territorio de la República de </w:t>
            </w:r>
            <w:proofErr w:type="spellStart"/>
            <w:r w:rsidRPr="00973B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s-ES" w:eastAsia="ru-RU"/>
              </w:rPr>
              <w:t>Belarús</w:t>
            </w:r>
            <w:proofErr w:type="spellEnd"/>
          </w:p>
          <w:p w:rsidR="006E72B8" w:rsidRPr="00973BB8" w:rsidRDefault="006E72B8" w:rsidP="006E72B8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</w:pPr>
          </w:p>
          <w:p w:rsidR="006E72B8" w:rsidRPr="004C5060" w:rsidRDefault="006E72B8" w:rsidP="006E72B8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0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de marzo de 2019</w:t>
            </w:r>
          </w:p>
          <w:p w:rsidR="006E72B8" w:rsidRPr="004C5060" w:rsidRDefault="006E72B8" w:rsidP="006E72B8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72B8" w:rsidRPr="00973BB8" w:rsidRDefault="006E72B8" w:rsidP="004C5060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</w:pPr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El </w:t>
            </w:r>
            <w:proofErr w:type="spellStart"/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Rosseljzonadzor</w:t>
            </w:r>
            <w:proofErr w:type="spellEnd"/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 volvió a expresar </w:t>
            </w:r>
            <w:r w:rsidR="00DE2124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su inquietud por los casos de</w:t>
            </w:r>
            <w:r w:rsidR="004C5060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l</w:t>
            </w:r>
            <w:r w:rsidR="00DE2124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 ingreso de vegetales</w:t>
            </w:r>
            <w:r w:rsidR="004C5060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 que están prohibidos por el Decreto del Presidente de la Federación de Rusia del 6 de agosto de 2014 Nro.560 “Sobre la aplicación de algunas medidas económicas especiales a fin de garantizar la seguridad de la FR”</w:t>
            </w:r>
            <w:r w:rsidR="00DE2124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 desde la República de </w:t>
            </w:r>
            <w:proofErr w:type="spellStart"/>
            <w:r w:rsidR="00DE2124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Belarús</w:t>
            </w:r>
            <w:proofErr w:type="spellEnd"/>
            <w:r w:rsidR="00DE2124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 </w:t>
            </w:r>
          </w:p>
          <w:p w:rsidR="00DE2124" w:rsidRPr="00973BB8" w:rsidRDefault="00DE2124" w:rsidP="004C5060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</w:pPr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El </w:t>
            </w:r>
            <w:proofErr w:type="spellStart"/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Rosseljoznadzor</w:t>
            </w:r>
            <w:proofErr w:type="spellEnd"/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 había comunicad</w:t>
            </w:r>
            <w:r w:rsidR="004C5060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o</w:t>
            </w:r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 </w:t>
            </w:r>
            <w:r w:rsidR="004C5060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varias veces </w:t>
            </w:r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a su par </w:t>
            </w:r>
            <w:r w:rsidR="004C5060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bielorruso </w:t>
            </w:r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la necesidad de realizar la autentificación de</w:t>
            </w:r>
            <w:r w:rsidR="004C5060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l</w:t>
            </w:r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 país de origen de la mercancía que proviene de otros </w:t>
            </w:r>
            <w:r w:rsidR="004C5060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países,</w:t>
            </w:r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 se despacha en </w:t>
            </w:r>
            <w:proofErr w:type="spellStart"/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Belarús</w:t>
            </w:r>
            <w:proofErr w:type="spellEnd"/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 y se certifica para </w:t>
            </w:r>
            <w:r w:rsidR="004C5060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ser reexportada</w:t>
            </w:r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 a Rusia. Sin embargo, la parte </w:t>
            </w:r>
            <w:r w:rsidR="004C5060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bielorrusa</w:t>
            </w:r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 no adoptó medidas urgentes para evitar la reexportación a Rusia de mercadería sujeta a cuarenten</w:t>
            </w:r>
            <w:r w:rsidR="00243D51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a que </w:t>
            </w:r>
            <w:r w:rsidR="004C5060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ingresa</w:t>
            </w:r>
            <w:r w:rsidR="00243D51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 al territorio </w:t>
            </w:r>
            <w:r w:rsidR="004C5060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bielorruso</w:t>
            </w:r>
            <w:r w:rsidR="00243D51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 por vías de transporte </w:t>
            </w:r>
            <w:r w:rsidR="004C5060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a través</w:t>
            </w:r>
            <w:r w:rsidR="00243D51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 de los países de la Unión Europea</w:t>
            </w:r>
            <w:r w:rsidR="004C5060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,</w:t>
            </w:r>
            <w:r w:rsidR="00243D51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 y sigue indicando información falsa sobre el país de origen en los certificados fitosanitarios.</w:t>
            </w:r>
          </w:p>
          <w:p w:rsidR="00243D51" w:rsidRPr="00973BB8" w:rsidRDefault="00243D51" w:rsidP="004C5060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</w:pPr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Al respecto, en marzo de 2019 aumentaron los suministros de peras frescas con certificados de reexportación provenientes de Turquía al territorio ruso desde </w:t>
            </w:r>
            <w:proofErr w:type="spellStart"/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Belarús</w:t>
            </w:r>
            <w:proofErr w:type="spellEnd"/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. Anteriormente dicho producto ingresaba solamente a través de los puntos fronterizos de Rusia.</w:t>
            </w:r>
          </w:p>
          <w:p w:rsidR="00243D51" w:rsidRPr="00973BB8" w:rsidRDefault="00243D51" w:rsidP="004C5060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</w:pPr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Lo indicado le</w:t>
            </w:r>
            <w:r w:rsidR="004C5060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 hace</w:t>
            </w:r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 </w:t>
            </w:r>
            <w:r w:rsidR="00080267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al </w:t>
            </w:r>
            <w:proofErr w:type="spellStart"/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Rosseljoznadzor</w:t>
            </w:r>
            <w:proofErr w:type="spellEnd"/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 </w:t>
            </w:r>
            <w:r w:rsidR="00080267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dudar</w:t>
            </w:r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 la legitimidad de</w:t>
            </w:r>
            <w:r w:rsidR="00080267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 estas exportaciones y desconfiar </w:t>
            </w:r>
            <w:r w:rsid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de </w:t>
            </w:r>
            <w:bookmarkStart w:id="0" w:name="_GoBack"/>
            <w:bookmarkEnd w:id="0"/>
            <w:r w:rsidR="00080267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los datos que figuran en los certificados de reexportación </w:t>
            </w:r>
            <w:r w:rsidR="004C5060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bielorrusos</w:t>
            </w:r>
            <w:r w:rsidR="00080267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.</w:t>
            </w:r>
          </w:p>
          <w:p w:rsidR="00080267" w:rsidRPr="00973BB8" w:rsidRDefault="00080267" w:rsidP="004C5060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</w:pPr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A fin de evitar el ingreso de productos sancionados al territorio de Rusia bajo la apariencia de los turcos, el </w:t>
            </w:r>
            <w:proofErr w:type="spellStart"/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Ross</w:t>
            </w:r>
            <w:r w:rsidR="004C5060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e</w:t>
            </w:r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ljzonadzor</w:t>
            </w:r>
            <w:proofErr w:type="spellEnd"/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 estableció a partir del 29 de marzo de 2019 </w:t>
            </w:r>
            <w:r w:rsidR="004C5060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prohibir </w:t>
            </w:r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la reexportación de </w:t>
            </w:r>
            <w:r w:rsidR="004C5060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las </w:t>
            </w:r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peras frescas provenientes de la República Turca desde el territorio de la República de </w:t>
            </w:r>
            <w:proofErr w:type="spellStart"/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Belar</w:t>
            </w:r>
            <w:r w:rsidR="004C5060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ú</w:t>
            </w:r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s</w:t>
            </w:r>
            <w:proofErr w:type="spellEnd"/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. Comunicamos adicionalmente que el </w:t>
            </w:r>
            <w:proofErr w:type="spellStart"/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Rosseljoznadzor</w:t>
            </w:r>
            <w:proofErr w:type="spellEnd"/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 planifica realizar una visita oficial a Turquía a fin de corroborar la auten</w:t>
            </w:r>
            <w:r w:rsidR="004C5060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ticidad de la </w:t>
            </w:r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información indicada </w:t>
            </w:r>
            <w:r w:rsidR="004C5060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en los documentos de la Inspección Principal de Semillas, Cuarentena y Protección Vegetal de la República de </w:t>
            </w:r>
            <w:proofErr w:type="spellStart"/>
            <w:r w:rsidR="004C5060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Belarús</w:t>
            </w:r>
            <w:proofErr w:type="spellEnd"/>
            <w:r w:rsidR="004C5060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, así como la información sobre las vías logísticas de transporte de dicha mercadería desde la República de </w:t>
            </w:r>
            <w:proofErr w:type="spellStart"/>
            <w:r w:rsidR="004C5060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Belarús</w:t>
            </w:r>
            <w:proofErr w:type="spellEnd"/>
            <w:r w:rsidR="004C5060"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 xml:space="preserve"> a Rusia a través de la Unión Europea.</w:t>
            </w:r>
          </w:p>
          <w:p w:rsidR="006E72B8" w:rsidRPr="00973BB8" w:rsidRDefault="006E72B8" w:rsidP="006E72B8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</w:pPr>
            <w:r w:rsidRPr="00973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ru-RU"/>
              </w:rPr>
              <w:t>  </w:t>
            </w:r>
          </w:p>
        </w:tc>
      </w:tr>
    </w:tbl>
    <w:p w:rsidR="003632AF" w:rsidRPr="006E72B8" w:rsidRDefault="004C5060" w:rsidP="004C5060">
      <w:pPr>
        <w:jc w:val="right"/>
      </w:pPr>
      <w:r>
        <w:t>Página web oficial del Rosseljoznadzor</w:t>
      </w:r>
    </w:p>
    <w:sectPr w:rsidR="003632AF" w:rsidRPr="006E72B8" w:rsidSect="00757D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B8"/>
    <w:rsid w:val="00080267"/>
    <w:rsid w:val="00243D51"/>
    <w:rsid w:val="003632AF"/>
    <w:rsid w:val="004C5060"/>
    <w:rsid w:val="006E72B8"/>
    <w:rsid w:val="00757D9D"/>
    <w:rsid w:val="00973BB8"/>
    <w:rsid w:val="00D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E7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E72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date">
    <w:name w:val="smalldate"/>
    <w:basedOn w:val="Fuentedeprrafopredeter"/>
    <w:rsid w:val="006E72B8"/>
  </w:style>
  <w:style w:type="paragraph" w:customStyle="1" w:styleId="description">
    <w:name w:val="description"/>
    <w:basedOn w:val="Normal"/>
    <w:rsid w:val="006E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6E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E7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E72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date">
    <w:name w:val="smalldate"/>
    <w:basedOn w:val="Fuentedeprrafopredeter"/>
    <w:rsid w:val="006E72B8"/>
  </w:style>
  <w:style w:type="paragraph" w:customStyle="1" w:styleId="description">
    <w:name w:val="description"/>
    <w:basedOn w:val="Normal"/>
    <w:rsid w:val="006E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6E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Kozhemyakina</dc:creator>
  <cp:lastModifiedBy>Alonso Pablo Ferrando</cp:lastModifiedBy>
  <cp:revision>2</cp:revision>
  <dcterms:created xsi:type="dcterms:W3CDTF">2019-03-28T09:27:00Z</dcterms:created>
  <dcterms:modified xsi:type="dcterms:W3CDTF">2019-03-28T09:27:00Z</dcterms:modified>
</cp:coreProperties>
</file>