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FB96" w14:textId="77777777" w:rsidR="00205F1B" w:rsidRPr="00762D7B" w:rsidRDefault="00205F1B">
      <w:pPr>
        <w:rPr>
          <w:bCs/>
        </w:rPr>
      </w:pPr>
    </w:p>
    <w:p w14:paraId="56AAADE4" w14:textId="77777777" w:rsidR="00205F1B" w:rsidRDefault="0020541E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>Programa</w:t>
      </w:r>
    </w:p>
    <w:p w14:paraId="6CDDDC2B" w14:textId="77777777" w:rsidR="000E66F4" w:rsidRDefault="005703BF" w:rsidP="000E66F4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 xml:space="preserve">Encuentro </w:t>
      </w:r>
      <w:r w:rsidR="0046274F">
        <w:rPr>
          <w:b/>
        </w:rPr>
        <w:t>regional:</w:t>
      </w:r>
    </w:p>
    <w:p w14:paraId="16543D62" w14:textId="77777777" w:rsidR="00C548DF" w:rsidRDefault="0020541E" w:rsidP="0020541E">
      <w:pPr>
        <w:pBdr>
          <w:bottom w:val="single" w:sz="6" w:space="1" w:color="000000"/>
        </w:pBdr>
        <w:jc w:val="center"/>
        <w:rPr>
          <w:b/>
        </w:rPr>
      </w:pPr>
      <w:r>
        <w:rPr>
          <w:b/>
        </w:rPr>
        <w:t>“</w:t>
      </w:r>
      <w:r w:rsidR="00010F04">
        <w:rPr>
          <w:b/>
        </w:rPr>
        <w:t xml:space="preserve">El </w:t>
      </w:r>
      <w:r>
        <w:rPr>
          <w:b/>
        </w:rPr>
        <w:t>desafío</w:t>
      </w:r>
      <w:r w:rsidR="00010F04">
        <w:rPr>
          <w:b/>
        </w:rPr>
        <w:t xml:space="preserve"> de generar </w:t>
      </w:r>
      <w:r>
        <w:rPr>
          <w:b/>
        </w:rPr>
        <w:t>y gestionar negocios con impacto positivo”</w:t>
      </w:r>
    </w:p>
    <w:p w14:paraId="41AAE3E3" w14:textId="77777777" w:rsidR="00205F1B" w:rsidRPr="00DD5C53" w:rsidRDefault="00205F1B">
      <w:pPr>
        <w:rPr>
          <w:bCs/>
        </w:rPr>
      </w:pPr>
    </w:p>
    <w:p w14:paraId="53F540EC" w14:textId="1CE0AF44" w:rsidR="00205F1B" w:rsidRDefault="00930A08" w:rsidP="00AD2D96">
      <w:pPr>
        <w:jc w:val="both"/>
      </w:pPr>
      <w:r>
        <w:rPr>
          <w:b/>
        </w:rPr>
        <w:t>8.30h -</w:t>
      </w:r>
      <w:r w:rsidR="004D74E5">
        <w:t xml:space="preserve"> Acreditación y desayuno.</w:t>
      </w:r>
    </w:p>
    <w:p w14:paraId="02C88630" w14:textId="72B09260" w:rsidR="00205F1B" w:rsidRDefault="00930A08" w:rsidP="00AD2D96">
      <w:pPr>
        <w:jc w:val="both"/>
      </w:pPr>
      <w:r w:rsidRPr="00930A08">
        <w:rPr>
          <w:b/>
        </w:rPr>
        <w:t>9.00h</w:t>
      </w:r>
      <w:r>
        <w:rPr>
          <w:bCs/>
        </w:rPr>
        <w:t xml:space="preserve"> - </w:t>
      </w:r>
      <w:r w:rsidR="008F4FF6">
        <w:t xml:space="preserve">Palabras de bienvenida a cargo de </w:t>
      </w:r>
      <w:r w:rsidR="005703BF">
        <w:rPr>
          <w:b/>
        </w:rPr>
        <w:t>XXXXXX</w:t>
      </w:r>
      <w:r w:rsidR="008F4FF6">
        <w:t xml:space="preserve">, </w:t>
      </w:r>
      <w:r w:rsidR="005703BF">
        <w:t xml:space="preserve">de XXXXXXX (entidad organizadora) </w:t>
      </w:r>
      <w:r w:rsidR="008F4FF6">
        <w:t xml:space="preserve">y </w:t>
      </w:r>
      <w:r w:rsidR="005703BF">
        <w:rPr>
          <w:b/>
        </w:rPr>
        <w:t>Micaela Tommasini</w:t>
      </w:r>
      <w:r w:rsidR="008F4FF6">
        <w:t xml:space="preserve">, </w:t>
      </w:r>
      <w:r w:rsidR="000A6C54">
        <w:t xml:space="preserve">responsable del </w:t>
      </w:r>
      <w:proofErr w:type="spellStart"/>
      <w:r w:rsidR="005703BF">
        <w:t>Depto</w:t>
      </w:r>
      <w:proofErr w:type="spellEnd"/>
      <w:r w:rsidR="005703BF">
        <w:t xml:space="preserve"> de Responsabilidad Social y Desarrollo Sustentable </w:t>
      </w:r>
      <w:r w:rsidR="008F4FF6">
        <w:t>de la Confederación Argentina de la Mediana Empresa (CAME)</w:t>
      </w:r>
      <w:r w:rsidR="005703BF">
        <w:t xml:space="preserve"> y XXXXX (consejero</w:t>
      </w:r>
      <w:r w:rsidR="009A0E64">
        <w:t xml:space="preserve"> ante CAME // </w:t>
      </w:r>
      <w:r w:rsidR="00BA3B9B">
        <w:t>Representante de Federación provincial)</w:t>
      </w:r>
    </w:p>
    <w:p w14:paraId="7E2453E8" w14:textId="773B7FA6" w:rsidR="00AD2D96" w:rsidRPr="00930A08" w:rsidRDefault="00930A08" w:rsidP="00AD2D96">
      <w:pPr>
        <w:jc w:val="both"/>
        <w:rPr>
          <w:iCs/>
        </w:rPr>
      </w:pPr>
      <w:r w:rsidRPr="00930A08">
        <w:rPr>
          <w:b/>
          <w:bCs/>
        </w:rPr>
        <w:t>9.15</w:t>
      </w:r>
      <w:r>
        <w:rPr>
          <w:b/>
          <w:bCs/>
        </w:rPr>
        <w:t>h</w:t>
      </w:r>
      <w:r w:rsidR="00AD2D96">
        <w:t xml:space="preserve"> </w:t>
      </w:r>
      <w:r w:rsidR="00DD5C53">
        <w:t xml:space="preserve">- </w:t>
      </w:r>
      <w:r w:rsidR="00DD5C53" w:rsidRPr="00762D7B">
        <w:rPr>
          <w:b/>
          <w:bCs/>
        </w:rPr>
        <w:t xml:space="preserve">“Gestión </w:t>
      </w:r>
      <w:r w:rsidR="00076414" w:rsidRPr="00762D7B">
        <w:rPr>
          <w:b/>
          <w:bCs/>
        </w:rPr>
        <w:t>r</w:t>
      </w:r>
      <w:r w:rsidR="00DD5C53" w:rsidRPr="00762D7B">
        <w:rPr>
          <w:b/>
          <w:bCs/>
        </w:rPr>
        <w:t xml:space="preserve">esponsable </w:t>
      </w:r>
      <w:r w:rsidR="00076414" w:rsidRPr="00762D7B">
        <w:rPr>
          <w:b/>
          <w:bCs/>
        </w:rPr>
        <w:t>a</w:t>
      </w:r>
      <w:r w:rsidR="00DD5C53" w:rsidRPr="00762D7B">
        <w:rPr>
          <w:b/>
          <w:bCs/>
        </w:rPr>
        <w:t xml:space="preserve">mbiental y </w:t>
      </w:r>
      <w:r w:rsidR="00076414" w:rsidRPr="00762D7B">
        <w:rPr>
          <w:b/>
          <w:bCs/>
        </w:rPr>
        <w:t>s</w:t>
      </w:r>
      <w:r w:rsidR="00DD5C53" w:rsidRPr="00762D7B">
        <w:rPr>
          <w:b/>
          <w:bCs/>
        </w:rPr>
        <w:t>ocial para contribuir al desarrollo sostenible”</w:t>
      </w:r>
      <w:r w:rsidR="00AD2D96">
        <w:rPr>
          <w:b/>
          <w:bCs/>
        </w:rPr>
        <w:t xml:space="preserve"> - </w:t>
      </w:r>
      <w:r w:rsidR="00AD2D96" w:rsidRPr="00DD5C53">
        <w:rPr>
          <w:i/>
        </w:rPr>
        <w:t xml:space="preserve">Disertación a cargo de </w:t>
      </w:r>
      <w:r w:rsidR="00AD2D96">
        <w:rPr>
          <w:i/>
        </w:rPr>
        <w:t xml:space="preserve">José Antonio </w:t>
      </w:r>
      <w:r w:rsidR="00AD2D96" w:rsidRPr="00930A08">
        <w:rPr>
          <w:i/>
        </w:rPr>
        <w:t>David</w:t>
      </w:r>
      <w:r w:rsidRPr="00930A08">
        <w:rPr>
          <w:i/>
        </w:rPr>
        <w:t xml:space="preserve"> (BID – BICE)</w:t>
      </w:r>
    </w:p>
    <w:p w14:paraId="45F20DD5" w14:textId="77777777" w:rsidR="00AD2D96" w:rsidRDefault="00AD2D96" w:rsidP="00AD2D96">
      <w:pPr>
        <w:jc w:val="both"/>
      </w:pPr>
      <w:r>
        <w:rPr>
          <w:iCs/>
        </w:rPr>
        <w:t xml:space="preserve">Los nuevos escenarios que condicionan </w:t>
      </w:r>
      <w:r w:rsidR="00076414" w:rsidRPr="00762D7B">
        <w:t>el desempeño de las organizaciones</w:t>
      </w:r>
      <w:r>
        <w:t xml:space="preserve"> y como estructurar e implementar </w:t>
      </w:r>
      <w:r w:rsidR="00762D7B" w:rsidRPr="00762D7B">
        <w:t>una gestión responsable de los desafíos ambientales, económicos, sociales y de</w:t>
      </w:r>
      <w:r w:rsidR="00762D7B">
        <w:t>l</w:t>
      </w:r>
      <w:r w:rsidR="00762D7B" w:rsidRPr="00762D7B">
        <w:t xml:space="preserve"> cambio climático. </w:t>
      </w:r>
    </w:p>
    <w:p w14:paraId="21F097F6" w14:textId="5E1333F2" w:rsidR="00B90B8C" w:rsidRPr="00AD2D96" w:rsidRDefault="00930A08" w:rsidP="00AD2D96">
      <w:pPr>
        <w:jc w:val="both"/>
      </w:pPr>
      <w:r w:rsidRPr="00930A08">
        <w:rPr>
          <w:b/>
          <w:bCs/>
        </w:rPr>
        <w:t>11.45h</w:t>
      </w:r>
      <w:r>
        <w:t xml:space="preserve"> -</w:t>
      </w:r>
      <w:r w:rsidR="00DD5C53">
        <w:t xml:space="preserve"> “</w:t>
      </w:r>
      <w:r w:rsidR="00DD5C53">
        <w:rPr>
          <w:b/>
        </w:rPr>
        <w:t>Herramientas para alinear tu negocio al paradigma del triple impacto</w:t>
      </w:r>
      <w:r w:rsidR="00DD5C53">
        <w:t>”</w:t>
      </w:r>
      <w:r w:rsidR="00AD2D96">
        <w:t xml:space="preserve"> - </w:t>
      </w:r>
      <w:r w:rsidR="004D74E5">
        <w:rPr>
          <w:i/>
        </w:rPr>
        <w:t>Micaela Tommasini (CAME)</w:t>
      </w:r>
    </w:p>
    <w:p w14:paraId="26028F5C" w14:textId="099A07CD" w:rsidR="00205F1B" w:rsidRDefault="00930A08" w:rsidP="00AD2D96">
      <w:pPr>
        <w:jc w:val="both"/>
      </w:pPr>
      <w:r w:rsidRPr="00930A08">
        <w:rPr>
          <w:bCs/>
        </w:rPr>
        <w:t xml:space="preserve">Presentación </w:t>
      </w:r>
      <w:r w:rsidR="00DD5C53">
        <w:t>del programa de certificación para el Desarrollo Sostenible de las Pymes Argentinas</w:t>
      </w:r>
      <w:r>
        <w:t xml:space="preserve">: </w:t>
      </w:r>
      <w:r w:rsidRPr="00930A08">
        <w:rPr>
          <w:b/>
          <w:bCs/>
        </w:rPr>
        <w:t>CAME Sustentable</w:t>
      </w:r>
      <w:r>
        <w:t xml:space="preserve">.  </w:t>
      </w:r>
    </w:p>
    <w:p w14:paraId="4B4291D7" w14:textId="57699EF5" w:rsidR="00205F1B" w:rsidRDefault="00930A08" w:rsidP="00AD2D96">
      <w:pPr>
        <w:jc w:val="both"/>
      </w:pPr>
      <w:r w:rsidRPr="00930A08">
        <w:rPr>
          <w:b/>
          <w:bCs/>
        </w:rPr>
        <w:t>12.15</w:t>
      </w:r>
      <w:r>
        <w:t xml:space="preserve"> - </w:t>
      </w:r>
      <w:r w:rsidR="00AD2D96">
        <w:rPr>
          <w:b/>
        </w:rPr>
        <w:t xml:space="preserve">En primera persona: </w:t>
      </w:r>
      <w:r>
        <w:t xml:space="preserve">presentación de </w:t>
      </w:r>
      <w:r w:rsidR="004D74E5">
        <w:t>empresa</w:t>
      </w:r>
      <w:r>
        <w:t>s que actualmente implementan</w:t>
      </w:r>
      <w:r w:rsidR="004D74E5">
        <w:t xml:space="preserve"> buenas prácticas sustentables</w:t>
      </w:r>
      <w:r>
        <w:t xml:space="preserve">, como parte de la gestión de su negocio. </w:t>
      </w:r>
    </w:p>
    <w:p w14:paraId="53E1C1A4" w14:textId="0E62ACED" w:rsidR="00205F1B" w:rsidRPr="00DD5C53" w:rsidRDefault="00930A08" w:rsidP="00AD2D96">
      <w:pPr>
        <w:jc w:val="both"/>
        <w:rPr>
          <w:bCs/>
        </w:rPr>
      </w:pPr>
      <w:r w:rsidRPr="00930A08">
        <w:rPr>
          <w:b/>
          <w:bCs/>
        </w:rPr>
        <w:t>12.30</w:t>
      </w:r>
      <w:r>
        <w:t xml:space="preserve"> - P</w:t>
      </w:r>
      <w:r w:rsidR="00DD5C53">
        <w:t>reguntas e intercambio entre disertantes y participantes.</w:t>
      </w:r>
    </w:p>
    <w:p w14:paraId="7A1D1905" w14:textId="10C66D68" w:rsidR="00DD5C53" w:rsidRDefault="00930A08" w:rsidP="00AD2D96">
      <w:pPr>
        <w:pBdr>
          <w:bottom w:val="single" w:sz="6" w:space="1" w:color="auto"/>
        </w:pBdr>
        <w:jc w:val="both"/>
      </w:pPr>
      <w:r w:rsidRPr="00930A08">
        <w:rPr>
          <w:b/>
          <w:bCs/>
        </w:rPr>
        <w:t>13h</w:t>
      </w:r>
      <w:r>
        <w:t xml:space="preserve"> - </w:t>
      </w:r>
      <w:r w:rsidR="00DD5C53">
        <w:t>Almuerzo</w:t>
      </w:r>
      <w:r w:rsidR="00C03A3F">
        <w:t xml:space="preserve"> y espacio de </w:t>
      </w:r>
      <w:proofErr w:type="spellStart"/>
      <w:r w:rsidR="00C03A3F">
        <w:t>networking</w:t>
      </w:r>
      <w:proofErr w:type="spellEnd"/>
      <w:r w:rsidR="00C03A3F">
        <w:t>.</w:t>
      </w:r>
    </w:p>
    <w:p w14:paraId="06F44DA1" w14:textId="23E3E15D" w:rsidR="00205F1B" w:rsidRPr="00DD5C53" w:rsidRDefault="004D74E5" w:rsidP="00AD2D96">
      <w:pPr>
        <w:jc w:val="both"/>
        <w:rPr>
          <w:b/>
        </w:rPr>
      </w:pPr>
      <w:r w:rsidRPr="00134AEA">
        <w:rPr>
          <w:b/>
          <w:bCs/>
        </w:rPr>
        <w:t>14h</w:t>
      </w:r>
      <w:r>
        <w:t xml:space="preserve"> – Visita a empresas para conocer sus buenas prácticas sustentables.</w:t>
      </w:r>
    </w:p>
    <w:sectPr w:rsidR="00205F1B" w:rsidRPr="00DD5C5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1DE3" w14:textId="77777777" w:rsidR="00F2689E" w:rsidRDefault="00F2689E">
      <w:pPr>
        <w:spacing w:after="0" w:line="240" w:lineRule="auto"/>
      </w:pPr>
      <w:r>
        <w:separator/>
      </w:r>
    </w:p>
  </w:endnote>
  <w:endnote w:type="continuationSeparator" w:id="0">
    <w:p w14:paraId="66026648" w14:textId="77777777" w:rsidR="00F2689E" w:rsidRDefault="00F2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5F9C" w14:textId="77777777" w:rsidR="00F2689E" w:rsidRDefault="00F2689E">
      <w:pPr>
        <w:spacing w:after="0" w:line="240" w:lineRule="auto"/>
      </w:pPr>
      <w:r>
        <w:separator/>
      </w:r>
    </w:p>
  </w:footnote>
  <w:footnote w:type="continuationSeparator" w:id="0">
    <w:p w14:paraId="676A238F" w14:textId="77777777" w:rsidR="00F2689E" w:rsidRDefault="00F2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9535" w14:textId="77777777" w:rsidR="00205F1B" w:rsidRDefault="00205F1B" w:rsidP="005703BF">
    <w:pPr>
      <w:pStyle w:val="Encabezado"/>
    </w:pPr>
  </w:p>
  <w:p w14:paraId="655DE0ED" w14:textId="77777777" w:rsidR="005703BF" w:rsidRPr="005703BF" w:rsidRDefault="005703BF" w:rsidP="005703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1B"/>
    <w:rsid w:val="00010F04"/>
    <w:rsid w:val="00076414"/>
    <w:rsid w:val="000A6C54"/>
    <w:rsid w:val="000C7677"/>
    <w:rsid w:val="000E66F4"/>
    <w:rsid w:val="001159CF"/>
    <w:rsid w:val="00134AEA"/>
    <w:rsid w:val="001E4CC6"/>
    <w:rsid w:val="00202AC7"/>
    <w:rsid w:val="0020541E"/>
    <w:rsid w:val="00205F1B"/>
    <w:rsid w:val="003C3195"/>
    <w:rsid w:val="0046274F"/>
    <w:rsid w:val="004D74E5"/>
    <w:rsid w:val="005703BF"/>
    <w:rsid w:val="005917F7"/>
    <w:rsid w:val="005F3B96"/>
    <w:rsid w:val="00662EF7"/>
    <w:rsid w:val="00762D7B"/>
    <w:rsid w:val="007719C2"/>
    <w:rsid w:val="008D04E5"/>
    <w:rsid w:val="008F4FF6"/>
    <w:rsid w:val="00930A08"/>
    <w:rsid w:val="009A0E64"/>
    <w:rsid w:val="009E374F"/>
    <w:rsid w:val="00AD2D96"/>
    <w:rsid w:val="00B90B8C"/>
    <w:rsid w:val="00BA3B9B"/>
    <w:rsid w:val="00C03A3F"/>
    <w:rsid w:val="00C548DF"/>
    <w:rsid w:val="00DD5C53"/>
    <w:rsid w:val="00E20E1D"/>
    <w:rsid w:val="00F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5C50"/>
  <w15:docId w15:val="{189BC758-4873-41A7-BA5B-233B4AF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2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1145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45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45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4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45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51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000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9A5"/>
  </w:style>
  <w:style w:type="paragraph" w:styleId="Piedepgina">
    <w:name w:val="footer"/>
    <w:basedOn w:val="Normal"/>
    <w:link w:val="PiedepginaCar"/>
    <w:uiPriority w:val="99"/>
    <w:unhideWhenUsed/>
    <w:rsid w:val="0017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A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fTmkGLzFP3jUYjrvCQYkBaqow==">AMUW2mUDUo2P0SD7USq21EsszglVGj5tozJDTBma31k5/XAAnvJ7P6JFtZ72XmY8b+1FEQx5WuPiPE29RYiIeLF2Dk6eXnEmEfmXWtZi5bEuogDZ37Rv1bI=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Micaela Tommasini</cp:lastModifiedBy>
  <cp:revision>3</cp:revision>
  <dcterms:created xsi:type="dcterms:W3CDTF">2023-06-21T18:19:00Z</dcterms:created>
  <dcterms:modified xsi:type="dcterms:W3CDTF">2023-06-21T18:19:00Z</dcterms:modified>
</cp:coreProperties>
</file>